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73D73" w14:textId="222A96C6" w:rsidR="00BA04B9" w:rsidRPr="004D65A3" w:rsidRDefault="004D65A3" w:rsidP="004D65A3">
      <w:pPr>
        <w:spacing w:line="360" w:lineRule="auto"/>
        <w:rPr>
          <w:rFonts w:ascii="Times New Roman" w:hAnsi="Times New Roman" w:cs="Times New Roman"/>
          <w:b/>
          <w:sz w:val="28"/>
          <w:szCs w:val="28"/>
          <w:lang w:val="en-US"/>
        </w:rPr>
      </w:pPr>
      <w:r w:rsidRPr="004D65A3">
        <w:rPr>
          <w:rFonts w:ascii="Times New Roman" w:hAnsi="Times New Roman" w:cs="Times New Roman"/>
          <w:b/>
          <w:sz w:val="28"/>
          <w:szCs w:val="28"/>
          <w:lang w:val="en-US"/>
        </w:rPr>
        <w:t xml:space="preserve">EASTER II – </w:t>
      </w:r>
      <w:r w:rsidR="00A30677">
        <w:rPr>
          <w:rFonts w:ascii="Times New Roman" w:hAnsi="Times New Roman" w:cs="Times New Roman"/>
          <w:b/>
          <w:sz w:val="28"/>
          <w:szCs w:val="28"/>
          <w:lang w:val="en-US"/>
        </w:rPr>
        <w:t xml:space="preserve">APRIL </w:t>
      </w:r>
      <w:r w:rsidR="008D221E">
        <w:rPr>
          <w:rFonts w:ascii="Times New Roman" w:hAnsi="Times New Roman" w:cs="Times New Roman"/>
          <w:b/>
          <w:sz w:val="28"/>
          <w:szCs w:val="28"/>
          <w:lang w:val="en-US"/>
        </w:rPr>
        <w:t>19, 2020</w:t>
      </w:r>
    </w:p>
    <w:p w14:paraId="75AD46EE" w14:textId="77777777" w:rsidR="004D65A3" w:rsidRPr="004D65A3" w:rsidRDefault="004D65A3" w:rsidP="004D65A3">
      <w:pPr>
        <w:spacing w:line="360" w:lineRule="auto"/>
        <w:rPr>
          <w:rFonts w:ascii="Times New Roman" w:hAnsi="Times New Roman" w:cs="Times New Roman"/>
          <w:b/>
          <w:sz w:val="28"/>
          <w:szCs w:val="28"/>
          <w:lang w:val="en-US"/>
        </w:rPr>
      </w:pPr>
      <w:r w:rsidRPr="004D65A3">
        <w:rPr>
          <w:rFonts w:ascii="Times New Roman" w:hAnsi="Times New Roman" w:cs="Times New Roman"/>
          <w:b/>
          <w:sz w:val="28"/>
          <w:szCs w:val="28"/>
          <w:lang w:val="en-US"/>
        </w:rPr>
        <w:t xml:space="preserve">JOHN 20: 19-31 / </w:t>
      </w:r>
      <w:r w:rsidR="00A30677">
        <w:rPr>
          <w:rFonts w:ascii="Times New Roman" w:hAnsi="Times New Roman" w:cs="Times New Roman"/>
          <w:b/>
          <w:sz w:val="28"/>
          <w:szCs w:val="28"/>
          <w:lang w:val="en-US"/>
        </w:rPr>
        <w:t>DOUBT AND FAITH</w:t>
      </w:r>
    </w:p>
    <w:p w14:paraId="138716B8" w14:textId="39746C57" w:rsidR="004D65A3" w:rsidRDefault="004D65A3" w:rsidP="004D65A3">
      <w:pPr>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“As the Father has sent me, so I send you”.  This message of Jesus to his disciples in that upper room is as valid a commandment for us today as it was for those still </w:t>
      </w:r>
      <w:r w:rsidR="00D637D8">
        <w:rPr>
          <w:rFonts w:ascii="Times New Roman" w:hAnsi="Times New Roman" w:cs="Times New Roman"/>
          <w:sz w:val="28"/>
          <w:szCs w:val="28"/>
          <w:lang w:val="en-US"/>
        </w:rPr>
        <w:t>frightened and confused</w:t>
      </w:r>
      <w:r>
        <w:rPr>
          <w:rFonts w:ascii="Times New Roman" w:hAnsi="Times New Roman" w:cs="Times New Roman"/>
          <w:sz w:val="28"/>
          <w:szCs w:val="28"/>
          <w:lang w:val="en-US"/>
        </w:rPr>
        <w:t xml:space="preserve"> disciples as they gathered behind locked doors (that’s how terrified they still were) after the resurrection of Jesus. They were empowered to carry forward the message of Jesus’ teaching to a world which was mostly far from peaceful or prosperous.</w:t>
      </w:r>
      <w:r w:rsidR="00D637D8">
        <w:rPr>
          <w:rFonts w:ascii="Times New Roman" w:hAnsi="Times New Roman" w:cs="Times New Roman"/>
          <w:sz w:val="28"/>
          <w:szCs w:val="28"/>
          <w:lang w:val="en-US"/>
        </w:rPr>
        <w:t xml:space="preserve"> Some things never change, it seems!</w:t>
      </w:r>
      <w:r w:rsidR="008A6BE5">
        <w:rPr>
          <w:rFonts w:ascii="Times New Roman" w:hAnsi="Times New Roman" w:cs="Times New Roman"/>
          <w:sz w:val="28"/>
          <w:szCs w:val="28"/>
          <w:lang w:val="en-US"/>
        </w:rPr>
        <w:t xml:space="preserve"> And certainly at this time we can relate to where the disciples were at, as we sit behind our own metaphorically locked doors, seeking safety from an enemy we can’t even see!</w:t>
      </w:r>
    </w:p>
    <w:p w14:paraId="407F46DE" w14:textId="77777777" w:rsidR="00C10F43" w:rsidRDefault="00C10F43" w:rsidP="004D65A3">
      <w:pPr>
        <w:spacing w:line="360" w:lineRule="auto"/>
        <w:jc w:val="left"/>
        <w:rPr>
          <w:rFonts w:ascii="Times New Roman" w:hAnsi="Times New Roman" w:cs="Times New Roman"/>
          <w:sz w:val="28"/>
          <w:szCs w:val="28"/>
          <w:lang w:val="en-US"/>
        </w:rPr>
      </w:pPr>
    </w:p>
    <w:p w14:paraId="6DCE8B10" w14:textId="77777777" w:rsidR="00C10F43" w:rsidRDefault="00C10F43" w:rsidP="004D65A3">
      <w:pPr>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“As the Father has sent me” – sent to do what, exactly?  I think the answer </w:t>
      </w:r>
      <w:r w:rsidR="00D637D8">
        <w:rPr>
          <w:rFonts w:ascii="Times New Roman" w:hAnsi="Times New Roman" w:cs="Times New Roman"/>
          <w:sz w:val="28"/>
          <w:szCs w:val="28"/>
          <w:lang w:val="en-US"/>
        </w:rPr>
        <w:t>goes back to</w:t>
      </w:r>
      <w:r>
        <w:rPr>
          <w:rFonts w:ascii="Times New Roman" w:hAnsi="Times New Roman" w:cs="Times New Roman"/>
          <w:sz w:val="28"/>
          <w:szCs w:val="28"/>
          <w:lang w:val="en-US"/>
        </w:rPr>
        <w:t xml:space="preserve"> when Jesus enter</w:t>
      </w:r>
      <w:r w:rsidR="00D637D8">
        <w:rPr>
          <w:rFonts w:ascii="Times New Roman" w:hAnsi="Times New Roman" w:cs="Times New Roman"/>
          <w:sz w:val="28"/>
          <w:szCs w:val="28"/>
          <w:lang w:val="en-US"/>
        </w:rPr>
        <w:t>ed</w:t>
      </w:r>
      <w:r>
        <w:rPr>
          <w:rFonts w:ascii="Times New Roman" w:hAnsi="Times New Roman" w:cs="Times New Roman"/>
          <w:sz w:val="28"/>
          <w:szCs w:val="28"/>
          <w:lang w:val="en-US"/>
        </w:rPr>
        <w:t xml:space="preserve"> the synagogue after his temptation in the wilderness and read the words of the prophet Isaiah: To bring good news to the poor, release to the captives, sight to the blind, freedom to the oppressed.</w:t>
      </w:r>
    </w:p>
    <w:p w14:paraId="27B9CB8A" w14:textId="77777777" w:rsidR="00A30677" w:rsidRDefault="00A30677" w:rsidP="004D65A3">
      <w:pPr>
        <w:spacing w:line="360" w:lineRule="auto"/>
        <w:jc w:val="left"/>
        <w:rPr>
          <w:rFonts w:ascii="Times New Roman" w:hAnsi="Times New Roman" w:cs="Times New Roman"/>
          <w:sz w:val="28"/>
          <w:szCs w:val="28"/>
          <w:lang w:val="en-US"/>
        </w:rPr>
      </w:pPr>
    </w:p>
    <w:p w14:paraId="1DC2482C" w14:textId="6E4CB6E1" w:rsidR="00A30677" w:rsidRDefault="00A30677" w:rsidP="004D65A3">
      <w:pPr>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But that is only part of today’s Gospel message.</w:t>
      </w:r>
      <w:r w:rsidR="00DE248B">
        <w:rPr>
          <w:rFonts w:ascii="Times New Roman" w:hAnsi="Times New Roman" w:cs="Times New Roman"/>
          <w:sz w:val="28"/>
          <w:szCs w:val="28"/>
          <w:lang w:val="en-US"/>
        </w:rPr>
        <w:t xml:space="preserve"> The other message has to do with DOUBT. Every bit as much as those physically locked doors of th</w:t>
      </w:r>
      <w:r w:rsidR="00567AC1">
        <w:rPr>
          <w:rFonts w:ascii="Times New Roman" w:hAnsi="Times New Roman" w:cs="Times New Roman"/>
          <w:sz w:val="28"/>
          <w:szCs w:val="28"/>
          <w:lang w:val="en-US"/>
        </w:rPr>
        <w:t>at</w:t>
      </w:r>
      <w:r w:rsidR="00DE248B">
        <w:rPr>
          <w:rFonts w:ascii="Times New Roman" w:hAnsi="Times New Roman" w:cs="Times New Roman"/>
          <w:sz w:val="28"/>
          <w:szCs w:val="28"/>
          <w:lang w:val="en-US"/>
        </w:rPr>
        <w:t xml:space="preserve"> meeting room, </w:t>
      </w:r>
      <w:r w:rsidR="00567AC1">
        <w:rPr>
          <w:rFonts w:ascii="Times New Roman" w:hAnsi="Times New Roman" w:cs="Times New Roman"/>
          <w:sz w:val="28"/>
          <w:szCs w:val="28"/>
          <w:lang w:val="en-US"/>
        </w:rPr>
        <w:t xml:space="preserve">and as our metaphorically locked doors, </w:t>
      </w:r>
      <w:r w:rsidR="00DE248B">
        <w:rPr>
          <w:rFonts w:ascii="Times New Roman" w:hAnsi="Times New Roman" w:cs="Times New Roman"/>
          <w:sz w:val="28"/>
          <w:szCs w:val="28"/>
          <w:lang w:val="en-US"/>
        </w:rPr>
        <w:t xml:space="preserve">doubt is </w:t>
      </w:r>
      <w:r w:rsidR="00567AC1">
        <w:rPr>
          <w:rFonts w:ascii="Times New Roman" w:hAnsi="Times New Roman" w:cs="Times New Roman"/>
          <w:sz w:val="28"/>
          <w:szCs w:val="28"/>
          <w:lang w:val="en-US"/>
        </w:rPr>
        <w:t xml:space="preserve">also </w:t>
      </w:r>
      <w:r w:rsidR="00DE248B">
        <w:rPr>
          <w:rFonts w:ascii="Times New Roman" w:hAnsi="Times New Roman" w:cs="Times New Roman"/>
          <w:sz w:val="28"/>
          <w:szCs w:val="28"/>
          <w:lang w:val="en-US"/>
        </w:rPr>
        <w:t>a locked door, a barrier. It hampers what we can do in our lives: doubt about our own abilities, doubt about the wisdom of a course of action, doubt about the risks of change, doubt about what we believe, even for professed Christians like us.</w:t>
      </w:r>
      <w:r w:rsidR="008D221E">
        <w:rPr>
          <w:rFonts w:ascii="Times New Roman" w:hAnsi="Times New Roman" w:cs="Times New Roman"/>
          <w:sz w:val="28"/>
          <w:szCs w:val="28"/>
          <w:lang w:val="en-US"/>
        </w:rPr>
        <w:t xml:space="preserve"> And, in these exceptional times, doubt about when – and if – life will ever return to what we used to consider as “normal”.</w:t>
      </w:r>
    </w:p>
    <w:p w14:paraId="41578E0F" w14:textId="77777777" w:rsidR="00DE248B" w:rsidRDefault="00DE248B" w:rsidP="004D65A3">
      <w:pPr>
        <w:spacing w:line="360" w:lineRule="auto"/>
        <w:jc w:val="left"/>
        <w:rPr>
          <w:rFonts w:ascii="Times New Roman" w:hAnsi="Times New Roman" w:cs="Times New Roman"/>
          <w:sz w:val="28"/>
          <w:szCs w:val="28"/>
          <w:lang w:val="en-US"/>
        </w:rPr>
      </w:pPr>
    </w:p>
    <w:p w14:paraId="56F1B9A1" w14:textId="77777777" w:rsidR="00DE248B" w:rsidRDefault="00DE248B" w:rsidP="004D65A3">
      <w:pPr>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Thomas was the consummate doubter, refusing to believe what the other disciples told him, even though he had been with them for years and should have known </w:t>
      </w:r>
      <w:r>
        <w:rPr>
          <w:rFonts w:ascii="Times New Roman" w:hAnsi="Times New Roman" w:cs="Times New Roman"/>
          <w:sz w:val="28"/>
          <w:szCs w:val="28"/>
          <w:lang w:val="en-US"/>
        </w:rPr>
        <w:lastRenderedPageBreak/>
        <w:t>they could be trusted. But he was also the consummate realist. You know, if it sounds too good to be true, it probably is!</w:t>
      </w:r>
    </w:p>
    <w:p w14:paraId="126B29B6" w14:textId="77777777" w:rsidR="00DE248B" w:rsidRDefault="00DE248B" w:rsidP="004D65A3">
      <w:pPr>
        <w:spacing w:line="360" w:lineRule="auto"/>
        <w:jc w:val="left"/>
        <w:rPr>
          <w:rFonts w:ascii="Times New Roman" w:hAnsi="Times New Roman" w:cs="Times New Roman"/>
          <w:sz w:val="28"/>
          <w:szCs w:val="28"/>
          <w:lang w:val="en-US"/>
        </w:rPr>
      </w:pPr>
    </w:p>
    <w:p w14:paraId="342BE4E3" w14:textId="2A35C096" w:rsidR="00DE248B" w:rsidRDefault="00DE248B" w:rsidP="004D65A3">
      <w:pPr>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All the disciples are hurting right now, their hopes and dreams are in pieces, never mind that some of them have apparently seen the risen Christ, </w:t>
      </w:r>
      <w:r w:rsidR="00567AC1">
        <w:rPr>
          <w:rFonts w:ascii="Times New Roman" w:hAnsi="Times New Roman" w:cs="Times New Roman"/>
          <w:sz w:val="28"/>
          <w:szCs w:val="28"/>
          <w:lang w:val="en-US"/>
        </w:rPr>
        <w:t>and</w:t>
      </w:r>
      <w:r>
        <w:rPr>
          <w:rFonts w:ascii="Times New Roman" w:hAnsi="Times New Roman" w:cs="Times New Roman"/>
          <w:sz w:val="28"/>
          <w:szCs w:val="28"/>
          <w:lang w:val="en-US"/>
        </w:rPr>
        <w:t xml:space="preserve"> most of them do seem to have believed what Peter and Mary Magdalene told them. Thomas, as a realist, is perhaps hurting more than most. </w:t>
      </w:r>
      <w:r w:rsidR="005B4007">
        <w:rPr>
          <w:rFonts w:ascii="Times New Roman" w:hAnsi="Times New Roman" w:cs="Times New Roman"/>
          <w:sz w:val="28"/>
          <w:szCs w:val="28"/>
          <w:lang w:val="en-US"/>
        </w:rPr>
        <w:t xml:space="preserve">He wants to be able to “pick up the pieces” and have things as they used to be. </w:t>
      </w:r>
      <w:r>
        <w:rPr>
          <w:rFonts w:ascii="Times New Roman" w:hAnsi="Times New Roman" w:cs="Times New Roman"/>
          <w:sz w:val="28"/>
          <w:szCs w:val="28"/>
          <w:lang w:val="en-US"/>
        </w:rPr>
        <w:t xml:space="preserve">When the others say they have seen Jesus, he thinks they are crazy, and roundly declares he will not believe until he has seen with his own eyes and touched with his own hands.  Thomas </w:t>
      </w:r>
      <w:r w:rsidR="005B4007">
        <w:rPr>
          <w:rFonts w:ascii="Times New Roman" w:hAnsi="Times New Roman" w:cs="Times New Roman"/>
          <w:sz w:val="28"/>
          <w:szCs w:val="28"/>
          <w:lang w:val="en-US"/>
        </w:rPr>
        <w:t xml:space="preserve">is the typical example of “once bitten, twice shy”, he </w:t>
      </w:r>
      <w:r>
        <w:rPr>
          <w:rFonts w:ascii="Times New Roman" w:hAnsi="Times New Roman" w:cs="Times New Roman"/>
          <w:sz w:val="28"/>
          <w:szCs w:val="28"/>
          <w:lang w:val="en-US"/>
        </w:rPr>
        <w:t>wants proofs, guarantees – but don’t we all when we are unsure about something?</w:t>
      </w:r>
      <w:r w:rsidR="002D1DF8">
        <w:rPr>
          <w:rFonts w:ascii="Times New Roman" w:hAnsi="Times New Roman" w:cs="Times New Roman"/>
          <w:sz w:val="28"/>
          <w:szCs w:val="28"/>
          <w:lang w:val="en-US"/>
        </w:rPr>
        <w:t xml:space="preserve"> Sometimes I think it’s really unfair that this disciple has gone down in history and popular culture </w:t>
      </w:r>
      <w:r w:rsidR="00D637D8">
        <w:rPr>
          <w:rFonts w:ascii="Times New Roman" w:hAnsi="Times New Roman" w:cs="Times New Roman"/>
          <w:sz w:val="28"/>
          <w:szCs w:val="28"/>
          <w:lang w:val="en-US"/>
        </w:rPr>
        <w:t xml:space="preserve">and language </w:t>
      </w:r>
      <w:r w:rsidR="002D1DF8">
        <w:rPr>
          <w:rFonts w:ascii="Times New Roman" w:hAnsi="Times New Roman" w:cs="Times New Roman"/>
          <w:sz w:val="28"/>
          <w:szCs w:val="28"/>
          <w:lang w:val="en-US"/>
        </w:rPr>
        <w:t>as “Doubting Thomas”!</w:t>
      </w:r>
      <w:r w:rsidR="00D637D8">
        <w:rPr>
          <w:rFonts w:ascii="Times New Roman" w:hAnsi="Times New Roman" w:cs="Times New Roman"/>
          <w:sz w:val="28"/>
          <w:szCs w:val="28"/>
          <w:lang w:val="en-US"/>
        </w:rPr>
        <w:t xml:space="preserve"> According to tradition, he overcame his doubts to travel farther than most to spread the gospel; it is believed he went as far as what is now India, and founded there the Mar Thoma Christian church, which still thrives 2,000 years on!</w:t>
      </w:r>
    </w:p>
    <w:p w14:paraId="12F8B408" w14:textId="77777777" w:rsidR="00DE248B" w:rsidRDefault="00DE248B" w:rsidP="004D65A3">
      <w:pPr>
        <w:spacing w:line="360" w:lineRule="auto"/>
        <w:jc w:val="left"/>
        <w:rPr>
          <w:rFonts w:ascii="Times New Roman" w:hAnsi="Times New Roman" w:cs="Times New Roman"/>
          <w:sz w:val="28"/>
          <w:szCs w:val="28"/>
          <w:lang w:val="en-US"/>
        </w:rPr>
      </w:pPr>
    </w:p>
    <w:p w14:paraId="6A1F4908" w14:textId="77777777" w:rsidR="00DE248B" w:rsidRDefault="00DE248B" w:rsidP="004D65A3">
      <w:pPr>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When they gather a week later, Thomas is with the others and Jesus appears among them again, locked doors notwithstanding. Jesus of course knows what Thomas is thinking</w:t>
      </w:r>
      <w:r w:rsidR="002D1DF8">
        <w:rPr>
          <w:rFonts w:ascii="Times New Roman" w:hAnsi="Times New Roman" w:cs="Times New Roman"/>
          <w:sz w:val="28"/>
          <w:szCs w:val="28"/>
          <w:lang w:val="en-US"/>
        </w:rPr>
        <w:t>, and invites him to look and touch.  There is no denial of what happened to Jesus, the scars and wounds are there for all to see.</w:t>
      </w:r>
    </w:p>
    <w:p w14:paraId="4D41A59A" w14:textId="77777777" w:rsidR="002D1DF8" w:rsidRDefault="002D1DF8" w:rsidP="004D65A3">
      <w:pPr>
        <w:spacing w:line="360" w:lineRule="auto"/>
        <w:jc w:val="left"/>
        <w:rPr>
          <w:rFonts w:ascii="Times New Roman" w:hAnsi="Times New Roman" w:cs="Times New Roman"/>
          <w:sz w:val="28"/>
          <w:szCs w:val="28"/>
          <w:lang w:val="en-US"/>
        </w:rPr>
      </w:pPr>
    </w:p>
    <w:p w14:paraId="6A7ADBC9" w14:textId="77777777" w:rsidR="002D1DF8" w:rsidRDefault="002D1DF8" w:rsidP="004D65A3">
      <w:pPr>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Jesus breathes on them and gives them the power of the Holy Spirit – an immediate parallel with God breathing on Adam and Eve in the garden and empowering them for life. Where Jesus could move freely, the disciples were prisoners of their own fears. BUT, they were still his disciples and he sought to strengthen them for their mission.</w:t>
      </w:r>
    </w:p>
    <w:p w14:paraId="064E9BDE" w14:textId="77777777" w:rsidR="002D1DF8" w:rsidRDefault="002D1DF8" w:rsidP="004D65A3">
      <w:pPr>
        <w:spacing w:line="360" w:lineRule="auto"/>
        <w:jc w:val="left"/>
        <w:rPr>
          <w:rFonts w:ascii="Times New Roman" w:hAnsi="Times New Roman" w:cs="Times New Roman"/>
          <w:sz w:val="28"/>
          <w:szCs w:val="28"/>
          <w:lang w:val="en-US"/>
        </w:rPr>
      </w:pPr>
    </w:p>
    <w:p w14:paraId="10BE5211" w14:textId="77777777" w:rsidR="002D1DF8" w:rsidRDefault="002D1DF8" w:rsidP="004D65A3">
      <w:pPr>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Jesus’ coming into that locked room is not the end of the story, not the final chapter.  Rather, it is the opening chapter of a whole new story – that of faithful disciples freed from the locked room of their fear and doubts to go out into the world and declare the message of the Gospel. </w:t>
      </w:r>
    </w:p>
    <w:p w14:paraId="705F156A" w14:textId="77777777" w:rsidR="002D1DF8" w:rsidRDefault="002D1DF8" w:rsidP="004D65A3">
      <w:pPr>
        <w:spacing w:line="360" w:lineRule="auto"/>
        <w:jc w:val="left"/>
        <w:rPr>
          <w:rFonts w:ascii="Times New Roman" w:hAnsi="Times New Roman" w:cs="Times New Roman"/>
          <w:sz w:val="28"/>
          <w:szCs w:val="28"/>
          <w:lang w:val="en-US"/>
        </w:rPr>
      </w:pPr>
    </w:p>
    <w:p w14:paraId="0AC5690A" w14:textId="77777777" w:rsidR="002D1DF8" w:rsidRDefault="002D1DF8" w:rsidP="004D65A3">
      <w:pPr>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Faith and doubt are the “heads and tails” of the same coin: where there is no doubt there can be no true faith. We need to remember that the opposite of faith is not doubt, but despair, just as the opposite of doubt is credulity, the willingness to believe pretty much anything that seems reasonably likely.</w:t>
      </w:r>
    </w:p>
    <w:p w14:paraId="525B5CE7" w14:textId="77777777" w:rsidR="002D1DF8" w:rsidRDefault="002D1DF8" w:rsidP="004D65A3">
      <w:pPr>
        <w:spacing w:line="360" w:lineRule="auto"/>
        <w:jc w:val="left"/>
        <w:rPr>
          <w:rFonts w:ascii="Times New Roman" w:hAnsi="Times New Roman" w:cs="Times New Roman"/>
          <w:sz w:val="28"/>
          <w:szCs w:val="28"/>
          <w:lang w:val="en-US"/>
        </w:rPr>
      </w:pPr>
    </w:p>
    <w:p w14:paraId="1607F392" w14:textId="77777777" w:rsidR="002D1DF8" w:rsidRDefault="002D1DF8" w:rsidP="004D65A3">
      <w:pPr>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We need to remember that it is OKAY to doubt, to question, to search for explanations. It is still faith that unites us as followers of Jesus in hope.</w:t>
      </w:r>
    </w:p>
    <w:p w14:paraId="4A17DFDC" w14:textId="77777777" w:rsidR="002D1DF8" w:rsidRDefault="002D1DF8" w:rsidP="004D65A3">
      <w:pPr>
        <w:spacing w:line="360" w:lineRule="auto"/>
        <w:jc w:val="left"/>
        <w:rPr>
          <w:rFonts w:ascii="Times New Roman" w:hAnsi="Times New Roman" w:cs="Times New Roman"/>
          <w:sz w:val="28"/>
          <w:szCs w:val="28"/>
          <w:lang w:val="en-US"/>
        </w:rPr>
      </w:pPr>
    </w:p>
    <w:p w14:paraId="10F3E121" w14:textId="77777777" w:rsidR="002D1DF8" w:rsidRDefault="002D1DF8" w:rsidP="004D65A3">
      <w:pPr>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The apostles had to see the risen Christ in order </w:t>
      </w:r>
      <w:r w:rsidR="00D637D8">
        <w:rPr>
          <w:rFonts w:ascii="Times New Roman" w:hAnsi="Times New Roman" w:cs="Times New Roman"/>
          <w:sz w:val="28"/>
          <w:szCs w:val="28"/>
          <w:lang w:val="en-US"/>
        </w:rPr>
        <w:t xml:space="preserve">to be able </w:t>
      </w:r>
      <w:r>
        <w:rPr>
          <w:rFonts w:ascii="Times New Roman" w:hAnsi="Times New Roman" w:cs="Times New Roman"/>
          <w:sz w:val="28"/>
          <w:szCs w:val="28"/>
          <w:lang w:val="en-US"/>
        </w:rPr>
        <w:t>to witness to those who had not seen him</w:t>
      </w:r>
      <w:r w:rsidR="005B4007">
        <w:rPr>
          <w:rFonts w:ascii="Times New Roman" w:hAnsi="Times New Roman" w:cs="Times New Roman"/>
          <w:sz w:val="28"/>
          <w:szCs w:val="28"/>
          <w:lang w:val="en-US"/>
        </w:rPr>
        <w:t>. We can still see Jesus in the witness of the lives of other believers; just as Jesus came again when Thomas was with the others, he keeps looking for us and seeking us, showing himself to us in the effect he has on the lives of others.</w:t>
      </w:r>
    </w:p>
    <w:p w14:paraId="7710592B" w14:textId="77777777" w:rsidR="00F249A8" w:rsidRDefault="00F249A8" w:rsidP="004D65A3">
      <w:pPr>
        <w:spacing w:line="360" w:lineRule="auto"/>
        <w:jc w:val="left"/>
        <w:rPr>
          <w:rFonts w:ascii="Times New Roman" w:hAnsi="Times New Roman" w:cs="Times New Roman"/>
          <w:sz w:val="28"/>
          <w:szCs w:val="28"/>
          <w:lang w:val="en-US"/>
        </w:rPr>
      </w:pPr>
    </w:p>
    <w:p w14:paraId="4939D0F0" w14:textId="77777777" w:rsidR="00F249A8" w:rsidRDefault="00F249A8" w:rsidP="004D65A3">
      <w:pPr>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I said that both Thomas and we are looking for guarantees.  But life doesn’t always provide the proofs we demand. What is essential is that we remain open to the possibility of belief, of new life, of trust and hope and love. And to do that we need to unlock that door called doubt, push it open and be willing to step beyond it.</w:t>
      </w:r>
    </w:p>
    <w:p w14:paraId="4A116D04" w14:textId="77777777" w:rsidR="00F249A8" w:rsidRDefault="00F249A8" w:rsidP="004D65A3">
      <w:pPr>
        <w:spacing w:line="360" w:lineRule="auto"/>
        <w:jc w:val="left"/>
        <w:rPr>
          <w:rFonts w:ascii="Times New Roman" w:hAnsi="Times New Roman" w:cs="Times New Roman"/>
          <w:sz w:val="28"/>
          <w:szCs w:val="28"/>
          <w:lang w:val="en-US"/>
        </w:rPr>
      </w:pPr>
    </w:p>
    <w:p w14:paraId="19900686" w14:textId="77777777" w:rsidR="00F249A8" w:rsidRDefault="00F249A8" w:rsidP="004D65A3">
      <w:pPr>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We need to remember those last words of Jesus to Thomas: this is how they sound in the modern Message version:</w:t>
      </w:r>
    </w:p>
    <w:p w14:paraId="455714E0" w14:textId="77777777" w:rsidR="00F249A8" w:rsidRPr="00D637D8" w:rsidRDefault="00F249A8" w:rsidP="004D65A3">
      <w:pPr>
        <w:spacing w:line="360" w:lineRule="auto"/>
        <w:jc w:val="left"/>
        <w:rPr>
          <w:rFonts w:ascii="Times New Roman" w:hAnsi="Times New Roman" w:cs="Times New Roman"/>
          <w:i/>
          <w:sz w:val="28"/>
          <w:szCs w:val="28"/>
          <w:lang w:val="en-US"/>
        </w:rPr>
      </w:pPr>
      <w:r w:rsidRPr="00D637D8">
        <w:rPr>
          <w:rFonts w:ascii="Times New Roman" w:hAnsi="Times New Roman" w:cs="Times New Roman"/>
          <w:i/>
          <w:sz w:val="28"/>
          <w:szCs w:val="28"/>
          <w:lang w:val="en-US"/>
        </w:rPr>
        <w:lastRenderedPageBreak/>
        <w:t>So, you believe because you have seen with your own eyes. Even better blessings are in store for those who believe without seeing.</w:t>
      </w:r>
    </w:p>
    <w:p w14:paraId="38C8B92E" w14:textId="77777777" w:rsidR="00F249A8" w:rsidRDefault="00F249A8" w:rsidP="004D65A3">
      <w:pPr>
        <w:spacing w:line="360" w:lineRule="auto"/>
        <w:jc w:val="left"/>
        <w:rPr>
          <w:rFonts w:ascii="Times New Roman" w:hAnsi="Times New Roman" w:cs="Times New Roman"/>
          <w:sz w:val="28"/>
          <w:szCs w:val="28"/>
          <w:lang w:val="en-US"/>
        </w:rPr>
      </w:pPr>
    </w:p>
    <w:p w14:paraId="0774F175" w14:textId="0600E785" w:rsidR="00F249A8" w:rsidRDefault="00F249A8" w:rsidP="004D65A3">
      <w:pPr>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Do we have the courage – yes, and the faith – to step beyond our doubts and embrace those better blessings?</w:t>
      </w:r>
    </w:p>
    <w:p w14:paraId="6BBE8825" w14:textId="0779E171" w:rsidR="008D221E" w:rsidRDefault="008D221E" w:rsidP="004D65A3">
      <w:pPr>
        <w:spacing w:line="360" w:lineRule="auto"/>
        <w:jc w:val="left"/>
        <w:rPr>
          <w:rFonts w:ascii="Times New Roman" w:hAnsi="Times New Roman" w:cs="Times New Roman"/>
          <w:sz w:val="28"/>
          <w:szCs w:val="28"/>
          <w:lang w:val="en-US"/>
        </w:rPr>
      </w:pPr>
    </w:p>
    <w:p w14:paraId="69CA520A" w14:textId="5C145738" w:rsidR="008D221E" w:rsidRDefault="008D221E" w:rsidP="004D65A3">
      <w:pPr>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Perhaps never before in the lives of most of us has there been so much doubt and worry, so much need of courage and faith, as now while we continue to struggle with this pandemic. I said that Thomas wanted to “pick up the pieces” and have things as they were before. And I am sure that many of us are hoping – praying – fingers crossed – that, after this situation is over, we will be able to do just that. But realistically, that may well not be the case, and we need to gather all our faith and all our courage – and yes, all our willingness – to step out into a world which is far different. But no matter what that new world looks like, we can be assured that Jesus is there with us, our companion and strengthener and guide every single step of the way.</w:t>
      </w:r>
    </w:p>
    <w:sectPr w:rsidR="008D221E" w:rsidSect="00D637D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81AE3" w14:textId="77777777" w:rsidR="002968F5" w:rsidRDefault="002968F5" w:rsidP="008A0398">
      <w:r>
        <w:separator/>
      </w:r>
    </w:p>
  </w:endnote>
  <w:endnote w:type="continuationSeparator" w:id="0">
    <w:p w14:paraId="26BD5C49" w14:textId="77777777" w:rsidR="002968F5" w:rsidRDefault="002968F5" w:rsidP="008A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8E690" w14:textId="77777777" w:rsidR="002968F5" w:rsidRDefault="002968F5" w:rsidP="008A0398">
      <w:r>
        <w:separator/>
      </w:r>
    </w:p>
  </w:footnote>
  <w:footnote w:type="continuationSeparator" w:id="0">
    <w:p w14:paraId="715BFACF" w14:textId="77777777" w:rsidR="002968F5" w:rsidRDefault="002968F5" w:rsidP="008A0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323670"/>
      <w:docPartObj>
        <w:docPartGallery w:val="Page Numbers (Top of Page)"/>
        <w:docPartUnique/>
      </w:docPartObj>
    </w:sdtPr>
    <w:sdtEndPr>
      <w:rPr>
        <w:noProof/>
      </w:rPr>
    </w:sdtEndPr>
    <w:sdtContent>
      <w:p w14:paraId="63323B9E" w14:textId="77777777" w:rsidR="008A0398" w:rsidRDefault="008A0398">
        <w:pPr>
          <w:pStyle w:val="Header"/>
          <w:jc w:val="right"/>
        </w:pPr>
        <w:r>
          <w:fldChar w:fldCharType="begin"/>
        </w:r>
        <w:r>
          <w:instrText xml:space="preserve"> PAGE   \* MERGEFORMAT </w:instrText>
        </w:r>
        <w:r>
          <w:fldChar w:fldCharType="separate"/>
        </w:r>
        <w:r w:rsidR="00D637D8">
          <w:rPr>
            <w:noProof/>
          </w:rPr>
          <w:t>3</w:t>
        </w:r>
        <w:r>
          <w:rPr>
            <w:noProof/>
          </w:rPr>
          <w:fldChar w:fldCharType="end"/>
        </w:r>
      </w:p>
    </w:sdtContent>
  </w:sdt>
  <w:p w14:paraId="1925F93D" w14:textId="77777777" w:rsidR="008A0398" w:rsidRDefault="008A03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398"/>
    <w:rsid w:val="002968F5"/>
    <w:rsid w:val="002C37C0"/>
    <w:rsid w:val="002D1DF8"/>
    <w:rsid w:val="004D65A3"/>
    <w:rsid w:val="00567AC1"/>
    <w:rsid w:val="005B4007"/>
    <w:rsid w:val="008422DF"/>
    <w:rsid w:val="008A0398"/>
    <w:rsid w:val="008A6BE5"/>
    <w:rsid w:val="008D221E"/>
    <w:rsid w:val="008D4C1A"/>
    <w:rsid w:val="009A125E"/>
    <w:rsid w:val="00A30677"/>
    <w:rsid w:val="00BA04B9"/>
    <w:rsid w:val="00C10F43"/>
    <w:rsid w:val="00C524DF"/>
    <w:rsid w:val="00CE14A1"/>
    <w:rsid w:val="00D637D8"/>
    <w:rsid w:val="00DE248B"/>
    <w:rsid w:val="00DE4D47"/>
    <w:rsid w:val="00F249A8"/>
    <w:rsid w:val="00F2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8843"/>
  <w15:docId w15:val="{77B307D2-D841-4347-B67C-945A8E62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398"/>
    <w:pPr>
      <w:tabs>
        <w:tab w:val="center" w:pos="4680"/>
        <w:tab w:val="right" w:pos="9360"/>
      </w:tabs>
    </w:pPr>
  </w:style>
  <w:style w:type="character" w:customStyle="1" w:styleId="HeaderChar">
    <w:name w:val="Header Char"/>
    <w:basedOn w:val="DefaultParagraphFont"/>
    <w:link w:val="Header"/>
    <w:uiPriority w:val="99"/>
    <w:rsid w:val="008A0398"/>
    <w:rPr>
      <w:lang w:val="fr-CA"/>
    </w:rPr>
  </w:style>
  <w:style w:type="paragraph" w:styleId="Footer">
    <w:name w:val="footer"/>
    <w:basedOn w:val="Normal"/>
    <w:link w:val="FooterChar"/>
    <w:uiPriority w:val="99"/>
    <w:unhideWhenUsed/>
    <w:rsid w:val="008A0398"/>
    <w:pPr>
      <w:tabs>
        <w:tab w:val="center" w:pos="4680"/>
        <w:tab w:val="right" w:pos="9360"/>
      </w:tabs>
    </w:pPr>
  </w:style>
  <w:style w:type="character" w:customStyle="1" w:styleId="FooterChar">
    <w:name w:val="Footer Char"/>
    <w:basedOn w:val="DefaultParagraphFont"/>
    <w:link w:val="Footer"/>
    <w:uiPriority w:val="99"/>
    <w:rsid w:val="008A0398"/>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Jacquie Boutheon</cp:lastModifiedBy>
  <cp:revision>5</cp:revision>
  <dcterms:created xsi:type="dcterms:W3CDTF">2015-04-15T00:38:00Z</dcterms:created>
  <dcterms:modified xsi:type="dcterms:W3CDTF">2020-04-15T16:10:00Z</dcterms:modified>
</cp:coreProperties>
</file>